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28" w:rsidRDefault="00490828" w:rsidP="00490828">
      <w:pPr>
        <w:pStyle w:val="1"/>
        <w:shd w:val="clear" w:color="auto" w:fill="FFFFFF"/>
        <w:spacing w:before="23" w:beforeAutospacing="0" w:after="35" w:afterAutospacing="0" w:line="290" w:lineRule="atLeas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Памятка населению по профилактике клещевого вирусного энцефалита (КВЭ) и клещевого боррелиоза (КБ)</w:t>
      </w:r>
    </w:p>
    <w:p w:rsidR="00490828" w:rsidRDefault="00490828" w:rsidP="00490828">
      <w:pPr>
        <w:shd w:val="clear" w:color="auto" w:fill="FFFFFF"/>
        <w:spacing w:line="205" w:lineRule="atLeast"/>
        <w:jc w:val="both"/>
        <w:textAlignment w:val="top"/>
        <w:rPr>
          <w:rFonts w:ascii="Tahoma" w:hAnsi="Tahoma" w:cs="Tahoma"/>
          <w:color w:val="333333"/>
          <w:sz w:val="15"/>
          <w:szCs w:val="15"/>
        </w:rPr>
      </w:pPr>
    </w:p>
    <w:p w:rsidR="00490828" w:rsidRDefault="00490828" w:rsidP="00490828">
      <w:pPr>
        <w:shd w:val="clear" w:color="auto" w:fill="FFFFFF"/>
        <w:spacing w:line="205" w:lineRule="atLeast"/>
        <w:jc w:val="both"/>
        <w:textAlignment w:val="top"/>
        <w:rPr>
          <w:rFonts w:ascii="Tahoma" w:hAnsi="Tahoma" w:cs="Tahoma"/>
          <w:color w:val="333333"/>
          <w:sz w:val="15"/>
          <w:szCs w:val="15"/>
        </w:rPr>
      </w:pPr>
    </w:p>
    <w:p w:rsidR="00490828" w:rsidRDefault="00490828" w:rsidP="00490828">
      <w:pPr>
        <w:pStyle w:val="a3"/>
        <w:shd w:val="clear" w:color="auto" w:fill="FFFFFF"/>
        <w:spacing w:line="205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Клещи переносят тяжелые заболевания, например:</w:t>
      </w:r>
    </w:p>
    <w:p w:rsidR="00490828" w:rsidRDefault="00490828" w:rsidP="00490828">
      <w:pPr>
        <w:pStyle w:val="a3"/>
        <w:shd w:val="clear" w:color="auto" w:fill="FFFFFF"/>
        <w:spacing w:line="205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Клещевой вирусный энцефалит (КВЭ). Клинические проявления начинаются остро через 1- 30 дней (в среднем 7-14 дней) после присасывания клеща. Резко повышается температура тела до 38-39 градусов, беспокоят головная и мышечные боли, возможны тошнота, рвота. Заболевание тяжёлое, при позднем обращении и не своевременном лечении возможен смертельный исход или иивалидизация.</w:t>
      </w:r>
    </w:p>
    <w:p w:rsidR="00490828" w:rsidRDefault="00490828" w:rsidP="00490828">
      <w:pPr>
        <w:pStyle w:val="a3"/>
        <w:shd w:val="clear" w:color="auto" w:fill="FFFFFF"/>
        <w:spacing w:line="205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Иксодовый клещевой боррелиоз (ИКБ). Клинические проявления начинаются через 3 до 45 дней (в среднем 12-14 дней), по данным некоторых авторов через 60 дней после присасывания клеща. В 70% случаях на месте укуса появляется кольцевая эритема, увеличивающаяся в размере, боль, зуд, отмечается недомогание, повышение температуры, головная боль, тошнота, рвота, увеличение лимфатических узлов, мышечные и суставные боли. Болезнь протекает, как правило, в среднетяжёлой форме. При позднем обращении и не своевременном лечении даёт осложнения, приводящие к инвалидизации.</w:t>
      </w:r>
    </w:p>
    <w:p w:rsidR="00490828" w:rsidRDefault="00490828" w:rsidP="00490828">
      <w:pPr>
        <w:pStyle w:val="a3"/>
        <w:shd w:val="clear" w:color="auto" w:fill="FFFFFF"/>
        <w:spacing w:line="205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При каких условиях возможно заражение Клещевым вирусным энцефалитом?</w:t>
      </w:r>
    </w:p>
    <w:p w:rsidR="00490828" w:rsidRDefault="00490828" w:rsidP="00490828">
      <w:pPr>
        <w:pStyle w:val="a3"/>
        <w:shd w:val="clear" w:color="auto" w:fill="FFFFFF"/>
        <w:spacing w:line="205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Первый путь заражения - возбудитель передается человеку, в основном, во время присасывания к человеку зараженного вирусом клеща рода Ixode. при посещении лиственных и смешанных лесов с выраженным подлеском, просек с высоким травостоем, берегов озер и прудов, лугов, придорожной растительности и т.п. Однако не исключается и заражение людей, не посещавших лес. Это может произойти при заносе клещей домашними животными, птицами или людьми (на одежде, с цветами, ветками, корзин с грибами).</w:t>
      </w:r>
    </w:p>
    <w:p w:rsidR="00490828" w:rsidRDefault="00490828" w:rsidP="00490828">
      <w:pPr>
        <w:pStyle w:val="a3"/>
        <w:shd w:val="clear" w:color="auto" w:fill="FFFFFF"/>
        <w:spacing w:line="205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Второй путь заражения - употребление в пищу сырого молока коз и коров, у которых в период массового нападения клещей вирус может находиться в молоке. Поэтому в неблагополучных территориях по клещевому энцефалиту необходимо употреблять этот продукт только после кипячения. Следует помнить, что заразным является не только сырое молоко, но и продукты, приготовленные из него: творог, сметана и т.д.</w:t>
      </w:r>
    </w:p>
    <w:p w:rsidR="00490828" w:rsidRDefault="00490828" w:rsidP="00490828">
      <w:pPr>
        <w:pStyle w:val="a3"/>
        <w:shd w:val="clear" w:color="auto" w:fill="FFFFFF"/>
        <w:spacing w:line="205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Третий путь - при втирании в кожу вируса в случае раздавливания клеща или расчесывании мест укуса.</w:t>
      </w:r>
    </w:p>
    <w:p w:rsidR="00490828" w:rsidRDefault="00490828" w:rsidP="00490828">
      <w:pPr>
        <w:pStyle w:val="a3"/>
        <w:shd w:val="clear" w:color="auto" w:fill="FFFFFF"/>
        <w:spacing w:line="205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каких условиях возможно заражение Иксодовым клещевым боррелиозом?</w:t>
      </w:r>
    </w:p>
    <w:p w:rsidR="00490828" w:rsidRDefault="00490828" w:rsidP="00490828">
      <w:pPr>
        <w:pStyle w:val="a3"/>
        <w:shd w:val="clear" w:color="auto" w:fill="FFFFFF"/>
        <w:spacing w:line="205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Возбудители передаются человеку через присасывание клеща. Официальный перечень территорий, эндемичных по клещевым боррелиозам отсутствует. Заражение возможно на территориях с умеренным климатом при посещении парков, лесопарков и лесных массивов, не исключено заражение клещевым боррелиозом и на территории города.</w:t>
      </w:r>
    </w:p>
    <w:p w:rsidR="00490828" w:rsidRDefault="00490828" w:rsidP="00490828">
      <w:pPr>
        <w:pStyle w:val="a3"/>
        <w:shd w:val="clear" w:color="auto" w:fill="FFFFFF"/>
        <w:spacing w:line="205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lastRenderedPageBreak/>
        <w:t>Немедицинские средства профилактики от укуса клещей.</w:t>
      </w:r>
    </w:p>
    <w:p w:rsidR="00490828" w:rsidRDefault="00490828" w:rsidP="00490828">
      <w:pPr>
        <w:pStyle w:val="a3"/>
        <w:shd w:val="clear" w:color="auto" w:fill="FFFFFF"/>
        <w:spacing w:line="205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Для профилактики КВЭ и клещевого боррелиоза используют немедицинские средства профилактики — это применение защитной одежды и репеллентов (средств для отпугивания клещей), а так же тщательный, несколько раз в день осмотр кожных покровов и волосистой части головы, что бы не дать клещу присосаться. Если клещ присосался, его необходимо извлечь (лучше в травмпункте ближайшей поликлиники). Рекомендуется клеща (желательно живого) незамедлительно исследовать в лаборатории  Живого клеща следует поместить в контейнер, и туда же поместить кусочек ваты, смоченный водой. Обнаружение в клеще возбудителя КВЭ или ИКБ позволит своевременно начать лечение.</w:t>
      </w:r>
    </w:p>
    <w:p w:rsidR="00490828" w:rsidRDefault="00490828" w:rsidP="00490828">
      <w:pPr>
        <w:pStyle w:val="a3"/>
        <w:shd w:val="clear" w:color="auto" w:fill="FFFFFF"/>
        <w:spacing w:line="205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появлении симптомов заболевания необходимо обратиться за медицинской помощью и информировать врача о факте присасывания клеща.</w:t>
      </w:r>
    </w:p>
    <w:p w:rsidR="00490828" w:rsidRDefault="00490828" w:rsidP="00490828">
      <w:pPr>
        <w:pStyle w:val="a3"/>
        <w:shd w:val="clear" w:color="auto" w:fill="FFFFFF"/>
        <w:spacing w:line="205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Профилактика Иксодового клещевого боррелиоза.</w:t>
      </w:r>
    </w:p>
    <w:p w:rsidR="00490828" w:rsidRDefault="00490828" w:rsidP="00490828">
      <w:pPr>
        <w:pStyle w:val="a3"/>
        <w:shd w:val="clear" w:color="auto" w:fill="FFFFFF"/>
        <w:spacing w:line="205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первые 3 дня после присасывания клеща возможно проведение экстренной антиоиотикопрофилактина клещевого боррелиоза. Основанием для назначения экстренной антибиотикопрофилактики ИКБ является положительный результат лабораторного исследования клеща на наличие антигена боррелий. В более поздние сроки после присасывания клеща антибиотикопро ф и л акт и к а не рекомендована.</w:t>
      </w:r>
    </w:p>
    <w:p w:rsidR="00490828" w:rsidRDefault="00490828" w:rsidP="00490828">
      <w:pPr>
        <w:pStyle w:val="a3"/>
        <w:shd w:val="clear" w:color="auto" w:fill="FFFFFF"/>
        <w:spacing w:line="205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появлении клинических проявлений следует обратиться к врачу инфекционисту в лечебное учреждение. С целью подтверждения диагноза клещевого боррелиоза. не ранее 3-4 недель после присасывания клеща, проводят серологическое исследование крови на наличие антител к возбудителю клещевого боррелиоза.</w:t>
      </w:r>
    </w:p>
    <w:p w:rsidR="00490828" w:rsidRDefault="00490828" w:rsidP="00490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ПОМНИТЕ</w:t>
      </w:r>
    </w:p>
    <w:p w:rsidR="00490828" w:rsidRDefault="00490828" w:rsidP="00490828">
      <w:pPr>
        <w:jc w:val="both"/>
        <w:rPr>
          <w:b/>
          <w:sz w:val="28"/>
          <w:szCs w:val="28"/>
        </w:rPr>
      </w:pPr>
    </w:p>
    <w:p w:rsidR="00490828" w:rsidRDefault="00490828" w:rsidP="00490828">
      <w:pPr>
        <w:jc w:val="both"/>
      </w:pPr>
      <w:r>
        <w:t>После прогулок в  лесу, парке, работы на огороде проводите осмотр верхней одежды, кожных покровов. При обнаружении присосавшегося клеща, срочно обращайтесь в лечебные учреждения</w:t>
      </w:r>
      <w:r>
        <w:rPr>
          <w:lang w:val="uk-UA"/>
        </w:rPr>
        <w:t xml:space="preserve"> ( травмпункт ЦГБ работает круглосуточно).</w:t>
      </w:r>
      <w:r>
        <w:t xml:space="preserve"> Не удаляйте клеща самостоятельно.</w:t>
      </w:r>
    </w:p>
    <w:p w:rsidR="00590B57" w:rsidRDefault="00490828"/>
    <w:sectPr w:rsidR="00590B57" w:rsidSect="00EC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490828"/>
    <w:rsid w:val="002402AE"/>
    <w:rsid w:val="00444211"/>
    <w:rsid w:val="00490828"/>
    <w:rsid w:val="00AD3A34"/>
    <w:rsid w:val="00D87074"/>
    <w:rsid w:val="00EC15C4"/>
    <w:rsid w:val="00FE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0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4908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2014-04-19T18:18:00Z</dcterms:created>
  <dcterms:modified xsi:type="dcterms:W3CDTF">2014-04-19T18:19:00Z</dcterms:modified>
</cp:coreProperties>
</file>